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471" w:rsidRDefault="00424471" w:rsidP="0042447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586412">
        <w:rPr>
          <w:rFonts w:ascii="Times New Roman" w:hAnsi="Times New Roman" w:cs="Times New Roman"/>
          <w:b/>
          <w:sz w:val="28"/>
          <w:szCs w:val="28"/>
        </w:rPr>
        <w:t>28</w:t>
      </w:r>
    </w:p>
    <w:p w:rsidR="00424471" w:rsidRPr="00424471" w:rsidRDefault="00424471" w:rsidP="004244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4471">
        <w:rPr>
          <w:rFonts w:ascii="Times New Roman" w:hAnsi="Times New Roman" w:cs="Times New Roman"/>
          <w:sz w:val="28"/>
          <w:szCs w:val="28"/>
        </w:rPr>
        <w:t>вскрытия конвертов с заявками на участие в открытом конкурсе на право заключения договора аренды муниципального имущества</w:t>
      </w:r>
      <w:r w:rsidR="00801B7F">
        <w:rPr>
          <w:rFonts w:ascii="Times New Roman" w:hAnsi="Times New Roman" w:cs="Times New Roman"/>
          <w:sz w:val="28"/>
          <w:szCs w:val="28"/>
        </w:rPr>
        <w:t xml:space="preserve">: </w:t>
      </w:r>
      <w:r w:rsidRPr="00424471">
        <w:rPr>
          <w:rFonts w:ascii="Times New Roman" w:hAnsi="Times New Roman" w:cs="Times New Roman"/>
          <w:sz w:val="28"/>
          <w:szCs w:val="28"/>
        </w:rPr>
        <w:t>объект</w:t>
      </w:r>
      <w:r w:rsidR="00801B7F">
        <w:rPr>
          <w:rFonts w:ascii="Times New Roman" w:hAnsi="Times New Roman" w:cs="Times New Roman"/>
          <w:sz w:val="28"/>
          <w:szCs w:val="28"/>
        </w:rPr>
        <w:t>ы теплоснабжения</w:t>
      </w:r>
    </w:p>
    <w:p w:rsidR="00424471" w:rsidRDefault="00424471" w:rsidP="004244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4471" w:rsidRDefault="00801B7F" w:rsidP="004244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декабря</w:t>
      </w:r>
      <w:r w:rsidR="00424471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24471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424471" w:rsidRDefault="00424471" w:rsidP="004244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часов 00 минут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сть-Лабинск, ул.Ленина,38</w:t>
      </w:r>
    </w:p>
    <w:p w:rsidR="00424471" w:rsidRDefault="00424471" w:rsidP="004244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8252E" w:rsidRPr="0008252E" w:rsidRDefault="0008252E" w:rsidP="0008252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2E">
        <w:rPr>
          <w:rFonts w:ascii="Times New Roman" w:hAnsi="Times New Roman" w:cs="Times New Roman"/>
          <w:b/>
          <w:sz w:val="28"/>
          <w:szCs w:val="28"/>
        </w:rPr>
        <w:t>На заседании присутствовали:</w:t>
      </w:r>
    </w:p>
    <w:p w:rsidR="0008252E" w:rsidRPr="0008252E" w:rsidRDefault="0008252E" w:rsidP="0008252E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2E">
        <w:rPr>
          <w:rFonts w:ascii="Times New Roman" w:hAnsi="Times New Roman" w:cs="Times New Roman"/>
          <w:sz w:val="28"/>
          <w:szCs w:val="28"/>
        </w:rPr>
        <w:t>Диогенова И.Н. – начальник управления по вопросам земельных отношений и учета муниципальной собственности администрации муниципального образования Усть-Лабинский район, председатель единой комиссии;</w:t>
      </w:r>
    </w:p>
    <w:p w:rsidR="0008252E" w:rsidRPr="0008252E" w:rsidRDefault="0008252E" w:rsidP="0008252E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2E">
        <w:rPr>
          <w:rFonts w:ascii="Times New Roman" w:hAnsi="Times New Roman" w:cs="Times New Roman"/>
          <w:sz w:val="28"/>
          <w:szCs w:val="28"/>
        </w:rPr>
        <w:t>Выгонов Н.Б. – начальник отдела по вопросам имущественных отношений управления по вопросам земельных отношений и учета муниципальной собственности администрации муниципального образования Усть-Лабинский район, заместитель председателя комиссии;</w:t>
      </w:r>
    </w:p>
    <w:p w:rsidR="0008252E" w:rsidRPr="0008252E" w:rsidRDefault="0008252E" w:rsidP="0008252E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2E">
        <w:rPr>
          <w:rFonts w:ascii="Times New Roman" w:hAnsi="Times New Roman" w:cs="Times New Roman"/>
          <w:sz w:val="28"/>
          <w:szCs w:val="28"/>
        </w:rPr>
        <w:t>Чумаченко Е.Н. – ведущий специалист отдела по вопросам имущественных отношений управления по вопросам земельных отношений и учета муниципальной собственности администрации муниципального образования Усть-Лабинский район, секретарь единой комиссии;</w:t>
      </w:r>
    </w:p>
    <w:p w:rsidR="0008252E" w:rsidRPr="0008252E" w:rsidRDefault="0008252E" w:rsidP="0008252E">
      <w:pPr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252E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08252E" w:rsidRPr="0008252E" w:rsidRDefault="0008252E" w:rsidP="0008252E">
      <w:pPr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52E">
        <w:rPr>
          <w:rFonts w:ascii="Times New Roman" w:hAnsi="Times New Roman" w:cs="Times New Roman"/>
          <w:sz w:val="28"/>
          <w:szCs w:val="28"/>
        </w:rPr>
        <w:t>Агафонова И.В. - главный специалист юридического отдела управления по правовым вопросам администрации муниципального образования Усть-Лабинский район;</w:t>
      </w:r>
    </w:p>
    <w:p w:rsidR="0008252E" w:rsidRPr="0008252E" w:rsidRDefault="0008252E" w:rsidP="0008252E">
      <w:pPr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08252E"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  <w:r w:rsidRPr="0008252E">
        <w:rPr>
          <w:rFonts w:ascii="Times New Roman" w:hAnsi="Times New Roman" w:cs="Times New Roman"/>
          <w:sz w:val="28"/>
          <w:szCs w:val="28"/>
        </w:rPr>
        <w:t xml:space="preserve"> Н.В. – начальник управления экономики администрации муниципального образования Усть-Лабинский район;</w:t>
      </w:r>
    </w:p>
    <w:p w:rsidR="0008252E" w:rsidRPr="0008252E" w:rsidRDefault="0008252E" w:rsidP="0008252E">
      <w:pPr>
        <w:numPr>
          <w:ilvl w:val="0"/>
          <w:numId w:val="8"/>
        </w:numPr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8252E">
        <w:rPr>
          <w:rFonts w:ascii="Times New Roman" w:hAnsi="Times New Roman" w:cs="Times New Roman"/>
          <w:sz w:val="28"/>
          <w:szCs w:val="28"/>
        </w:rPr>
        <w:t>Протасова О.С. - главный специалист отдела по вопросам имущественных отношений управления по вопросам земельных отношений и учета муниципальной собственности администрации муниципального образования Усть-Лабинский район;</w:t>
      </w:r>
    </w:p>
    <w:p w:rsidR="0008252E" w:rsidRPr="0008252E" w:rsidRDefault="0008252E" w:rsidP="0008252E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252E">
        <w:rPr>
          <w:rFonts w:ascii="Times New Roman" w:hAnsi="Times New Roman" w:cs="Times New Roman"/>
          <w:sz w:val="28"/>
          <w:szCs w:val="28"/>
        </w:rPr>
        <w:t>Шкарупина</w:t>
      </w:r>
      <w:proofErr w:type="spellEnd"/>
      <w:r w:rsidRPr="0008252E">
        <w:rPr>
          <w:rFonts w:ascii="Times New Roman" w:hAnsi="Times New Roman" w:cs="Times New Roman"/>
          <w:sz w:val="28"/>
          <w:szCs w:val="28"/>
        </w:rPr>
        <w:t xml:space="preserve"> О.Ю. - ведущий специалист муниципального казенного учреждения «Централизованная бухгалтерия муниципальных учреждений муниципального образования Усть-Лабинский район»;</w:t>
      </w:r>
    </w:p>
    <w:p w:rsidR="0008252E" w:rsidRPr="0008252E" w:rsidRDefault="0008252E" w:rsidP="0008252E">
      <w:pPr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2E">
        <w:rPr>
          <w:rFonts w:ascii="Times New Roman" w:hAnsi="Times New Roman" w:cs="Times New Roman"/>
          <w:sz w:val="28"/>
          <w:szCs w:val="28"/>
        </w:rPr>
        <w:t>Пушкова Э.А. – заведующий сектором отраслевого финансирования и доходов бюджета финансового отдела администрации муниципального образования Усть-Лабинский район.</w:t>
      </w:r>
    </w:p>
    <w:p w:rsidR="0008252E" w:rsidRPr="0008252E" w:rsidRDefault="0008252E" w:rsidP="00082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2E">
        <w:rPr>
          <w:rFonts w:ascii="Times New Roman" w:hAnsi="Times New Roman" w:cs="Times New Roman"/>
          <w:sz w:val="28"/>
          <w:szCs w:val="28"/>
        </w:rPr>
        <w:t>Кворум имеется.</w:t>
      </w:r>
    </w:p>
    <w:p w:rsidR="001C1666" w:rsidRDefault="001C1666" w:rsidP="001C16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66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>
        <w:rPr>
          <w:rFonts w:ascii="Times New Roman" w:hAnsi="Times New Roman" w:cs="Times New Roman"/>
          <w:b/>
          <w:sz w:val="28"/>
          <w:szCs w:val="28"/>
        </w:rPr>
        <w:t>дня:</w:t>
      </w:r>
    </w:p>
    <w:p w:rsidR="003C5058" w:rsidRDefault="003C5058" w:rsidP="001C16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5058" w:rsidRPr="003C5058" w:rsidRDefault="003C5058" w:rsidP="003C505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C5058">
        <w:rPr>
          <w:rFonts w:ascii="Times New Roman" w:hAnsi="Times New Roman" w:cs="Times New Roman"/>
          <w:sz w:val="28"/>
          <w:szCs w:val="28"/>
        </w:rPr>
        <w:t>рове</w:t>
      </w:r>
      <w:r>
        <w:rPr>
          <w:rFonts w:ascii="Times New Roman" w:hAnsi="Times New Roman" w:cs="Times New Roman"/>
          <w:sz w:val="28"/>
          <w:szCs w:val="28"/>
        </w:rPr>
        <w:t>дение</w:t>
      </w:r>
      <w:r w:rsidRPr="003C5058">
        <w:rPr>
          <w:rFonts w:ascii="Times New Roman" w:hAnsi="Times New Roman" w:cs="Times New Roman"/>
          <w:sz w:val="28"/>
          <w:szCs w:val="28"/>
        </w:rPr>
        <w:t xml:space="preserve"> процедур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C5058">
        <w:rPr>
          <w:rFonts w:ascii="Times New Roman" w:hAnsi="Times New Roman" w:cs="Times New Roman"/>
          <w:sz w:val="28"/>
          <w:szCs w:val="28"/>
        </w:rPr>
        <w:t xml:space="preserve"> вскрытия конвертов с заявками на участие в конкурсе на право заключения договора</w:t>
      </w:r>
      <w:r w:rsidR="00B603F8">
        <w:rPr>
          <w:rFonts w:ascii="Times New Roman" w:hAnsi="Times New Roman" w:cs="Times New Roman"/>
          <w:sz w:val="28"/>
          <w:szCs w:val="28"/>
        </w:rPr>
        <w:t xml:space="preserve"> </w:t>
      </w:r>
      <w:r w:rsidRPr="003C5058">
        <w:rPr>
          <w:rFonts w:ascii="Times New Roman" w:hAnsi="Times New Roman" w:cs="Times New Roman"/>
          <w:sz w:val="28"/>
          <w:szCs w:val="28"/>
        </w:rPr>
        <w:t>аренды муниципального имущества (объектов теплоснабжения), а именно: здание и оборудование котельной, расположенные по адресу: Краснодарский край, Усть-Лабинский район, ул</w:t>
      </w:r>
      <w:r w:rsidRPr="003C50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8252E">
        <w:rPr>
          <w:rFonts w:ascii="Times New Roman" w:hAnsi="Times New Roman" w:cs="Times New Roman"/>
          <w:color w:val="000000"/>
          <w:sz w:val="28"/>
          <w:szCs w:val="28"/>
        </w:rPr>
        <w:t>Центральная</w:t>
      </w:r>
      <w:proofErr w:type="gramEnd"/>
      <w:r w:rsidR="0008252E">
        <w:rPr>
          <w:rFonts w:ascii="Times New Roman" w:hAnsi="Times New Roman" w:cs="Times New Roman"/>
          <w:color w:val="000000"/>
          <w:sz w:val="28"/>
          <w:szCs w:val="28"/>
        </w:rPr>
        <w:t>, 25</w:t>
      </w:r>
    </w:p>
    <w:p w:rsidR="001C1666" w:rsidRDefault="003C5058" w:rsidP="001C16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заседания:</w:t>
      </w:r>
    </w:p>
    <w:p w:rsidR="00B603F8" w:rsidRDefault="00B603F8" w:rsidP="001C166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03F8" w:rsidRPr="00B603F8" w:rsidRDefault="001C1666" w:rsidP="00B603F8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spacing w:line="240" w:lineRule="auto"/>
        <w:ind w:firstLine="709"/>
        <w:rPr>
          <w:sz w:val="28"/>
          <w:szCs w:val="28"/>
        </w:rPr>
      </w:pPr>
      <w:r w:rsidRPr="00B603F8">
        <w:rPr>
          <w:sz w:val="28"/>
          <w:szCs w:val="28"/>
        </w:rPr>
        <w:t>1</w:t>
      </w:r>
      <w:r w:rsidR="00B603F8">
        <w:rPr>
          <w:sz w:val="28"/>
          <w:szCs w:val="28"/>
        </w:rPr>
        <w:t>.</w:t>
      </w:r>
      <w:r w:rsidR="00B603F8" w:rsidRPr="00B603F8">
        <w:rPr>
          <w:sz w:val="28"/>
          <w:szCs w:val="28"/>
        </w:rPr>
        <w:t xml:space="preserve"> Процедура вскрытия конвертов с заявками на участие в открытом конкурсе на право заключения договора аренды муниципального имущества (объектов теплоснабжения), расположенных </w:t>
      </w:r>
      <w:r w:rsidR="00B603F8" w:rsidRPr="00B603F8">
        <w:rPr>
          <w:rStyle w:val="a8"/>
          <w:b w:val="0"/>
          <w:sz w:val="28"/>
          <w:szCs w:val="28"/>
        </w:rPr>
        <w:t xml:space="preserve">в г. Усть-Лабинск, ул. </w:t>
      </w:r>
      <w:r w:rsidR="0008252E">
        <w:rPr>
          <w:rStyle w:val="a8"/>
          <w:b w:val="0"/>
          <w:sz w:val="28"/>
          <w:szCs w:val="28"/>
        </w:rPr>
        <w:t xml:space="preserve">Центральная, 25 </w:t>
      </w:r>
      <w:r w:rsidR="00B603F8" w:rsidRPr="00B603F8">
        <w:rPr>
          <w:sz w:val="28"/>
          <w:szCs w:val="28"/>
        </w:rPr>
        <w:t xml:space="preserve">имела место </w:t>
      </w:r>
      <w:r w:rsidR="0008252E">
        <w:rPr>
          <w:sz w:val="28"/>
          <w:szCs w:val="28"/>
        </w:rPr>
        <w:t>17 декабря 2018</w:t>
      </w:r>
      <w:r w:rsidR="00B603F8" w:rsidRPr="00B603F8">
        <w:rPr>
          <w:sz w:val="28"/>
          <w:szCs w:val="28"/>
        </w:rPr>
        <w:t xml:space="preserve"> года по адресу:</w:t>
      </w:r>
      <w:r w:rsidR="00B603F8">
        <w:rPr>
          <w:sz w:val="28"/>
          <w:szCs w:val="28"/>
        </w:rPr>
        <w:t xml:space="preserve"> </w:t>
      </w:r>
      <w:r w:rsidR="00B603F8" w:rsidRPr="00B603F8">
        <w:rPr>
          <w:sz w:val="28"/>
          <w:szCs w:val="28"/>
        </w:rPr>
        <w:t>г</w:t>
      </w:r>
      <w:proofErr w:type="gramStart"/>
      <w:r w:rsidR="00B603F8" w:rsidRPr="00B603F8">
        <w:rPr>
          <w:sz w:val="28"/>
          <w:szCs w:val="28"/>
        </w:rPr>
        <w:t>.У</w:t>
      </w:r>
      <w:proofErr w:type="gramEnd"/>
      <w:r w:rsidR="00B603F8" w:rsidRPr="00B603F8">
        <w:rPr>
          <w:sz w:val="28"/>
          <w:szCs w:val="28"/>
        </w:rPr>
        <w:t>сть-Лабинск, ул. Ленина, 38, 1</w:t>
      </w:r>
      <w:r w:rsidR="00B603F8" w:rsidRPr="00B603F8">
        <w:rPr>
          <w:color w:val="000000"/>
          <w:sz w:val="28"/>
          <w:szCs w:val="28"/>
        </w:rPr>
        <w:t>-й этаж, малый зал администрации муниципального образования Усть-Лабинский район</w:t>
      </w:r>
      <w:r w:rsidR="00B603F8" w:rsidRPr="00B603F8">
        <w:rPr>
          <w:sz w:val="28"/>
          <w:szCs w:val="28"/>
        </w:rPr>
        <w:t>.</w:t>
      </w:r>
      <w:r w:rsidR="00B603F8">
        <w:rPr>
          <w:sz w:val="28"/>
          <w:szCs w:val="28"/>
        </w:rPr>
        <w:t xml:space="preserve"> </w:t>
      </w:r>
      <w:r w:rsidR="00B603F8" w:rsidRPr="00B603F8">
        <w:rPr>
          <w:sz w:val="28"/>
          <w:szCs w:val="28"/>
        </w:rPr>
        <w:t>Начало 10 часов 00 минут,</w:t>
      </w:r>
      <w:r w:rsidR="00B603F8">
        <w:rPr>
          <w:sz w:val="28"/>
          <w:szCs w:val="28"/>
        </w:rPr>
        <w:t xml:space="preserve"> </w:t>
      </w:r>
      <w:r w:rsidR="00B603F8" w:rsidRPr="00B603F8">
        <w:rPr>
          <w:sz w:val="28"/>
          <w:szCs w:val="28"/>
        </w:rPr>
        <w:t>окончание</w:t>
      </w:r>
      <w:r w:rsidR="00B603F8">
        <w:rPr>
          <w:sz w:val="28"/>
          <w:szCs w:val="28"/>
        </w:rPr>
        <w:t xml:space="preserve"> </w:t>
      </w:r>
      <w:r w:rsidR="00B603F8" w:rsidRPr="00B603F8">
        <w:rPr>
          <w:sz w:val="28"/>
          <w:szCs w:val="28"/>
        </w:rPr>
        <w:t>1</w:t>
      </w:r>
      <w:r w:rsidR="0008252E">
        <w:rPr>
          <w:sz w:val="28"/>
          <w:szCs w:val="28"/>
        </w:rPr>
        <w:t>0</w:t>
      </w:r>
      <w:r w:rsidR="00B603F8" w:rsidRPr="00B603F8">
        <w:rPr>
          <w:sz w:val="28"/>
          <w:szCs w:val="28"/>
        </w:rPr>
        <w:t xml:space="preserve"> часов 20 минут (время московское).</w:t>
      </w:r>
    </w:p>
    <w:p w:rsidR="00B603F8" w:rsidRDefault="00B603F8" w:rsidP="00B603F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03F8">
        <w:rPr>
          <w:sz w:val="28"/>
          <w:szCs w:val="28"/>
        </w:rPr>
        <w:t xml:space="preserve">В процессе проведения процедуры вскрытия </w:t>
      </w:r>
      <w:r>
        <w:rPr>
          <w:sz w:val="28"/>
          <w:szCs w:val="28"/>
        </w:rPr>
        <w:t>организатором конкурса</w:t>
      </w:r>
      <w:r w:rsidRPr="00B603F8">
        <w:rPr>
          <w:sz w:val="28"/>
          <w:szCs w:val="28"/>
        </w:rPr>
        <w:t xml:space="preserve"> велась аудиозапись.</w:t>
      </w:r>
    </w:p>
    <w:p w:rsidR="00B603F8" w:rsidRPr="00840C7F" w:rsidRDefault="00B603F8" w:rsidP="00B603F8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Pr="00B603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603F8">
        <w:rPr>
          <w:sz w:val="28"/>
          <w:szCs w:val="28"/>
        </w:rPr>
        <w:t xml:space="preserve">На процедуре вскрытия конвертов с заявками на участие в конкурсе </w:t>
      </w:r>
      <w:r w:rsidRPr="00840C7F">
        <w:rPr>
          <w:sz w:val="28"/>
          <w:szCs w:val="28"/>
        </w:rPr>
        <w:t>представители участников торгов</w:t>
      </w:r>
      <w:r w:rsidR="0008252E">
        <w:rPr>
          <w:sz w:val="28"/>
          <w:szCs w:val="28"/>
        </w:rPr>
        <w:t xml:space="preserve"> отсутствовали</w:t>
      </w:r>
      <w:r w:rsidRPr="00840C7F">
        <w:rPr>
          <w:sz w:val="28"/>
          <w:szCs w:val="28"/>
        </w:rPr>
        <w:t>:</w:t>
      </w:r>
    </w:p>
    <w:p w:rsidR="00B603F8" w:rsidRPr="00B603F8" w:rsidRDefault="0008252E" w:rsidP="00B603F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76058">
        <w:rPr>
          <w:sz w:val="28"/>
          <w:szCs w:val="28"/>
        </w:rPr>
        <w:t xml:space="preserve">. </w:t>
      </w:r>
      <w:r w:rsidR="00B603F8" w:rsidRPr="00B603F8">
        <w:rPr>
          <w:sz w:val="28"/>
          <w:szCs w:val="28"/>
        </w:rPr>
        <w:t>До окончания указанного в извещении о проведении конкурса срока подачи заявок</w:t>
      </w:r>
      <w:r w:rsidR="00803010">
        <w:rPr>
          <w:sz w:val="28"/>
          <w:szCs w:val="28"/>
        </w:rPr>
        <w:t>,</w:t>
      </w:r>
      <w:r w:rsidR="00B603F8" w:rsidRPr="00B603F8">
        <w:rPr>
          <w:sz w:val="28"/>
          <w:szCs w:val="28"/>
        </w:rPr>
        <w:t xml:space="preserve"> на участие в конкурсе</w:t>
      </w:r>
      <w:r w:rsidR="00B603F8">
        <w:rPr>
          <w:sz w:val="28"/>
          <w:szCs w:val="28"/>
        </w:rPr>
        <w:t xml:space="preserve"> </w:t>
      </w:r>
      <w:r w:rsidR="00B603F8" w:rsidRPr="00B603F8">
        <w:rPr>
          <w:sz w:val="28"/>
          <w:szCs w:val="28"/>
        </w:rPr>
        <w:t xml:space="preserve">был представлен </w:t>
      </w:r>
      <w:r>
        <w:rPr>
          <w:sz w:val="28"/>
          <w:szCs w:val="28"/>
        </w:rPr>
        <w:t>1 (один)</w:t>
      </w:r>
      <w:r w:rsidR="00B603F8" w:rsidRPr="00B603F8">
        <w:rPr>
          <w:sz w:val="28"/>
          <w:szCs w:val="28"/>
        </w:rPr>
        <w:t xml:space="preserve"> запечатанны</w:t>
      </w:r>
      <w:r>
        <w:rPr>
          <w:sz w:val="28"/>
          <w:szCs w:val="28"/>
        </w:rPr>
        <w:t>й</w:t>
      </w:r>
      <w:r w:rsidR="00B603F8" w:rsidRPr="00B603F8">
        <w:rPr>
          <w:sz w:val="28"/>
          <w:szCs w:val="28"/>
        </w:rPr>
        <w:t xml:space="preserve"> конверт</w:t>
      </w:r>
      <w:r w:rsidR="00803010">
        <w:rPr>
          <w:sz w:val="28"/>
          <w:szCs w:val="28"/>
        </w:rPr>
        <w:t xml:space="preserve"> с заявкой ООО «</w:t>
      </w:r>
      <w:proofErr w:type="spellStart"/>
      <w:r w:rsidR="00803010">
        <w:rPr>
          <w:sz w:val="28"/>
          <w:szCs w:val="28"/>
        </w:rPr>
        <w:t>Усть-Лабинскгазстрой</w:t>
      </w:r>
      <w:proofErr w:type="spellEnd"/>
      <w:r w:rsidR="00803010">
        <w:rPr>
          <w:sz w:val="28"/>
          <w:szCs w:val="28"/>
        </w:rPr>
        <w:t>»</w:t>
      </w:r>
      <w:r w:rsidR="00FF1029">
        <w:rPr>
          <w:sz w:val="28"/>
          <w:szCs w:val="28"/>
        </w:rPr>
        <w:t>, зарегистрированный за № 1</w:t>
      </w:r>
      <w:r w:rsidR="00B603F8">
        <w:rPr>
          <w:sz w:val="28"/>
          <w:szCs w:val="28"/>
        </w:rPr>
        <w:t>.</w:t>
      </w:r>
    </w:p>
    <w:p w:rsidR="00B603F8" w:rsidRPr="00B603F8" w:rsidRDefault="0008252E" w:rsidP="00B603F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603F8" w:rsidRPr="00B603F8">
        <w:rPr>
          <w:sz w:val="28"/>
          <w:szCs w:val="28"/>
        </w:rPr>
        <w:t>.</w:t>
      </w:r>
      <w:r w:rsidR="00B603F8">
        <w:rPr>
          <w:sz w:val="28"/>
          <w:szCs w:val="28"/>
        </w:rPr>
        <w:t xml:space="preserve"> </w:t>
      </w:r>
      <w:r w:rsidR="00B603F8" w:rsidRPr="00B603F8">
        <w:rPr>
          <w:sz w:val="28"/>
          <w:szCs w:val="28"/>
        </w:rPr>
        <w:t>Отзыв</w:t>
      </w:r>
      <w:r w:rsidR="00FF1029">
        <w:rPr>
          <w:sz w:val="28"/>
          <w:szCs w:val="28"/>
        </w:rPr>
        <w:t>а</w:t>
      </w:r>
      <w:r w:rsidR="00B603F8" w:rsidRPr="00B603F8">
        <w:rPr>
          <w:sz w:val="28"/>
          <w:szCs w:val="28"/>
        </w:rPr>
        <w:t xml:space="preserve"> заявк</w:t>
      </w:r>
      <w:r w:rsidR="00FF1029">
        <w:rPr>
          <w:sz w:val="28"/>
          <w:szCs w:val="28"/>
        </w:rPr>
        <w:t>и</w:t>
      </w:r>
      <w:r w:rsidR="00B603F8" w:rsidRPr="00B603F8">
        <w:rPr>
          <w:sz w:val="28"/>
          <w:szCs w:val="28"/>
        </w:rPr>
        <w:t xml:space="preserve"> на участие в конкурсе, которы</w:t>
      </w:r>
      <w:r w:rsidR="00FF1029">
        <w:rPr>
          <w:sz w:val="28"/>
          <w:szCs w:val="28"/>
        </w:rPr>
        <w:t>й</w:t>
      </w:r>
      <w:r w:rsidR="00B603F8" w:rsidRPr="00B603F8">
        <w:rPr>
          <w:sz w:val="28"/>
          <w:szCs w:val="28"/>
        </w:rPr>
        <w:t xml:space="preserve"> был зарегистрирован</w:t>
      </w:r>
      <w:r w:rsidR="00B603F8">
        <w:rPr>
          <w:sz w:val="28"/>
          <w:szCs w:val="28"/>
        </w:rPr>
        <w:t xml:space="preserve"> </w:t>
      </w:r>
      <w:r w:rsidR="00B603F8" w:rsidRPr="00B603F8">
        <w:rPr>
          <w:sz w:val="28"/>
          <w:szCs w:val="28"/>
        </w:rPr>
        <w:t>в Журнале регистрации поступления заявок на участие в конкурсе</w:t>
      </w:r>
      <w:r w:rsidR="00840C7F">
        <w:rPr>
          <w:sz w:val="28"/>
          <w:szCs w:val="28"/>
        </w:rPr>
        <w:t>,</w:t>
      </w:r>
      <w:r w:rsidR="00B603F8" w:rsidRPr="00B603F8">
        <w:rPr>
          <w:sz w:val="28"/>
          <w:szCs w:val="28"/>
        </w:rPr>
        <w:t xml:space="preserve"> не производилось.</w:t>
      </w:r>
    </w:p>
    <w:p w:rsidR="00B603F8" w:rsidRPr="00B603F8" w:rsidRDefault="0008252E" w:rsidP="00B603F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03F8" w:rsidRPr="00B603F8">
        <w:rPr>
          <w:sz w:val="28"/>
          <w:szCs w:val="28"/>
        </w:rPr>
        <w:t>.</w:t>
      </w:r>
      <w:r w:rsidR="00B603F8">
        <w:rPr>
          <w:sz w:val="28"/>
          <w:szCs w:val="28"/>
        </w:rPr>
        <w:t xml:space="preserve"> </w:t>
      </w:r>
      <w:r w:rsidR="00B603F8" w:rsidRPr="00B603F8">
        <w:rPr>
          <w:sz w:val="28"/>
          <w:szCs w:val="28"/>
        </w:rPr>
        <w:t>Изменени</w:t>
      </w:r>
      <w:r w:rsidR="00FF1029">
        <w:rPr>
          <w:sz w:val="28"/>
          <w:szCs w:val="28"/>
        </w:rPr>
        <w:t>я</w:t>
      </w:r>
      <w:r w:rsidR="00B603F8" w:rsidRPr="00B603F8">
        <w:rPr>
          <w:sz w:val="28"/>
          <w:szCs w:val="28"/>
        </w:rPr>
        <w:t xml:space="preserve"> заявк</w:t>
      </w:r>
      <w:r w:rsidR="00FF1029">
        <w:rPr>
          <w:sz w:val="28"/>
          <w:szCs w:val="28"/>
        </w:rPr>
        <w:t>и</w:t>
      </w:r>
      <w:r w:rsidR="00B603F8" w:rsidRPr="00B603F8">
        <w:rPr>
          <w:sz w:val="28"/>
          <w:szCs w:val="28"/>
        </w:rPr>
        <w:t xml:space="preserve"> на участие в конкурсе, которые были зарегистрированы</w:t>
      </w:r>
      <w:r w:rsidR="00B603F8">
        <w:rPr>
          <w:sz w:val="28"/>
          <w:szCs w:val="28"/>
        </w:rPr>
        <w:t xml:space="preserve"> </w:t>
      </w:r>
      <w:r w:rsidR="00B603F8" w:rsidRPr="00B603F8">
        <w:rPr>
          <w:sz w:val="28"/>
          <w:szCs w:val="28"/>
        </w:rPr>
        <w:t>в Журнале регистрации поступления заявок на участие в конкурсе</w:t>
      </w:r>
      <w:r w:rsidR="00FF1029">
        <w:rPr>
          <w:sz w:val="28"/>
          <w:szCs w:val="28"/>
        </w:rPr>
        <w:t>,</w:t>
      </w:r>
      <w:r>
        <w:rPr>
          <w:sz w:val="28"/>
          <w:szCs w:val="28"/>
        </w:rPr>
        <w:t xml:space="preserve"> не производилось</w:t>
      </w:r>
      <w:r w:rsidR="00B603F8" w:rsidRPr="00B603F8">
        <w:rPr>
          <w:sz w:val="28"/>
          <w:szCs w:val="28"/>
        </w:rPr>
        <w:t>.</w:t>
      </w:r>
    </w:p>
    <w:p w:rsidR="00B603F8" w:rsidRPr="00B603F8" w:rsidRDefault="0008252E" w:rsidP="00B603F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603F8" w:rsidRPr="00B603F8">
        <w:rPr>
          <w:sz w:val="28"/>
          <w:szCs w:val="28"/>
        </w:rPr>
        <w:t>.</w:t>
      </w:r>
      <w:r w:rsidR="00B603F8">
        <w:rPr>
          <w:sz w:val="28"/>
          <w:szCs w:val="28"/>
        </w:rPr>
        <w:t xml:space="preserve"> </w:t>
      </w:r>
      <w:r w:rsidR="00F445F8">
        <w:rPr>
          <w:sz w:val="28"/>
          <w:szCs w:val="28"/>
        </w:rPr>
        <w:t>П</w:t>
      </w:r>
      <w:r w:rsidR="00F445F8" w:rsidRPr="00185E1A">
        <w:rPr>
          <w:sz w:val="28"/>
          <w:szCs w:val="28"/>
        </w:rPr>
        <w:t>роверив</w:t>
      </w:r>
      <w:r w:rsidR="00F445F8">
        <w:rPr>
          <w:sz w:val="28"/>
          <w:szCs w:val="28"/>
        </w:rPr>
        <w:t xml:space="preserve"> и подтвердив</w:t>
      </w:r>
      <w:r w:rsidR="00F445F8" w:rsidRPr="00185E1A">
        <w:rPr>
          <w:sz w:val="28"/>
          <w:szCs w:val="28"/>
        </w:rPr>
        <w:t xml:space="preserve"> целостность конвертов с </w:t>
      </w:r>
      <w:r w:rsidR="00F445F8">
        <w:rPr>
          <w:sz w:val="28"/>
          <w:szCs w:val="28"/>
        </w:rPr>
        <w:t>заявками, в</w:t>
      </w:r>
      <w:r w:rsidR="00B603F8" w:rsidRPr="00B603F8">
        <w:rPr>
          <w:sz w:val="28"/>
          <w:szCs w:val="28"/>
        </w:rPr>
        <w:t xml:space="preserve">скрытие конвертов с заявками на участие в конкурсе, поданными на бумажном носителе, проводилось </w:t>
      </w:r>
      <w:r w:rsidR="00840C7F">
        <w:rPr>
          <w:sz w:val="28"/>
          <w:szCs w:val="28"/>
        </w:rPr>
        <w:t>с</w:t>
      </w:r>
      <w:r w:rsidR="00B603F8" w:rsidRPr="00B603F8">
        <w:rPr>
          <w:sz w:val="28"/>
          <w:szCs w:val="28"/>
        </w:rPr>
        <w:t>екретарем конкурсной комиссии в порядке обратном их поступления, согласно Журналу регистрации поступления заявок на участие в конкурсе.</w:t>
      </w:r>
    </w:p>
    <w:p w:rsidR="00B603F8" w:rsidRPr="00B603F8" w:rsidRDefault="0008252E" w:rsidP="00B603F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603F8" w:rsidRPr="00B603F8">
        <w:rPr>
          <w:sz w:val="28"/>
          <w:szCs w:val="28"/>
        </w:rPr>
        <w:t>.</w:t>
      </w:r>
      <w:r w:rsidR="00B603F8">
        <w:rPr>
          <w:sz w:val="28"/>
          <w:szCs w:val="28"/>
        </w:rPr>
        <w:t xml:space="preserve"> </w:t>
      </w:r>
      <w:r w:rsidR="00B603F8" w:rsidRPr="00B603F8">
        <w:rPr>
          <w:sz w:val="28"/>
          <w:szCs w:val="28"/>
        </w:rPr>
        <w:t xml:space="preserve">Председателем конкурсной комиссии в отношении </w:t>
      </w:r>
      <w:r w:rsidR="00FF1029">
        <w:rPr>
          <w:sz w:val="28"/>
          <w:szCs w:val="28"/>
        </w:rPr>
        <w:t>единственной</w:t>
      </w:r>
      <w:r w:rsidR="00B603F8" w:rsidRPr="00B603F8">
        <w:rPr>
          <w:sz w:val="28"/>
          <w:szCs w:val="28"/>
        </w:rPr>
        <w:t xml:space="preserve"> заявки на участие в конкурсе была объявлена следующая информация:</w:t>
      </w:r>
    </w:p>
    <w:p w:rsidR="00876058" w:rsidRDefault="0008252E" w:rsidP="0087605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76058">
        <w:rPr>
          <w:sz w:val="28"/>
          <w:szCs w:val="28"/>
        </w:rPr>
        <w:t xml:space="preserve">.1. </w:t>
      </w:r>
      <w:r w:rsidR="00876058" w:rsidRPr="00F32223">
        <w:rPr>
          <w:b/>
          <w:sz w:val="28"/>
          <w:szCs w:val="28"/>
        </w:rPr>
        <w:t xml:space="preserve">по заявке № </w:t>
      </w:r>
      <w:r>
        <w:rPr>
          <w:b/>
          <w:sz w:val="28"/>
          <w:szCs w:val="28"/>
        </w:rPr>
        <w:t>1</w:t>
      </w:r>
      <w:r w:rsidR="00876058" w:rsidRPr="00F32223">
        <w:rPr>
          <w:b/>
          <w:sz w:val="28"/>
          <w:szCs w:val="28"/>
        </w:rPr>
        <w:t>:</w:t>
      </w:r>
      <w:r w:rsidR="00876058">
        <w:rPr>
          <w:sz w:val="28"/>
          <w:szCs w:val="28"/>
        </w:rPr>
        <w:t xml:space="preserve"> </w:t>
      </w:r>
      <w:r w:rsidR="00876058" w:rsidRPr="00B603F8">
        <w:rPr>
          <w:b/>
          <w:sz w:val="28"/>
          <w:szCs w:val="28"/>
        </w:rPr>
        <w:t xml:space="preserve">Форма подачи заявки: </w:t>
      </w:r>
      <w:r w:rsidR="00876058" w:rsidRPr="00B603F8">
        <w:rPr>
          <w:sz w:val="28"/>
          <w:szCs w:val="28"/>
        </w:rPr>
        <w:t>бумажный носитель</w:t>
      </w:r>
    </w:p>
    <w:p w:rsidR="00876058" w:rsidRPr="006823AF" w:rsidRDefault="00876058" w:rsidP="0087605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B603F8">
        <w:rPr>
          <w:b/>
          <w:sz w:val="28"/>
          <w:szCs w:val="28"/>
        </w:rPr>
        <w:t xml:space="preserve">Наименование лица, подавшего заявку: </w:t>
      </w:r>
      <w:r w:rsidRPr="006823AF">
        <w:rPr>
          <w:sz w:val="28"/>
          <w:szCs w:val="28"/>
          <w:lang w:eastAsia="en-US"/>
        </w:rPr>
        <w:t>Общество с ограниченной ответственностью «</w:t>
      </w:r>
      <w:proofErr w:type="spellStart"/>
      <w:r w:rsidRPr="006823AF">
        <w:rPr>
          <w:sz w:val="28"/>
          <w:szCs w:val="28"/>
          <w:lang w:eastAsia="en-US"/>
        </w:rPr>
        <w:t>Усть-Лабинскгазстрой</w:t>
      </w:r>
      <w:proofErr w:type="spellEnd"/>
      <w:r w:rsidRPr="006823AF">
        <w:rPr>
          <w:sz w:val="28"/>
          <w:szCs w:val="28"/>
          <w:lang w:eastAsia="en-US"/>
        </w:rPr>
        <w:t>»</w:t>
      </w:r>
    </w:p>
    <w:p w:rsidR="00876058" w:rsidRPr="006823AF" w:rsidRDefault="00876058" w:rsidP="0087605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 w:rsidRPr="006823AF">
        <w:rPr>
          <w:b/>
          <w:sz w:val="28"/>
          <w:szCs w:val="28"/>
          <w:lang w:eastAsia="en-US"/>
        </w:rPr>
        <w:t xml:space="preserve">Юридический адрес лица: </w:t>
      </w:r>
      <w:r w:rsidR="00FF1029" w:rsidRPr="00FF1029">
        <w:rPr>
          <w:sz w:val="28"/>
          <w:szCs w:val="28"/>
          <w:lang w:eastAsia="en-US"/>
        </w:rPr>
        <w:t>352330,</w:t>
      </w:r>
      <w:r w:rsidR="00FF1029">
        <w:rPr>
          <w:b/>
          <w:sz w:val="28"/>
          <w:szCs w:val="28"/>
          <w:lang w:eastAsia="en-US"/>
        </w:rPr>
        <w:t xml:space="preserve"> </w:t>
      </w:r>
      <w:r w:rsidR="00FF1029">
        <w:rPr>
          <w:sz w:val="28"/>
          <w:szCs w:val="28"/>
          <w:lang w:eastAsia="en-US"/>
        </w:rPr>
        <w:t xml:space="preserve">Краснодарский край, </w:t>
      </w:r>
      <w:r w:rsidRPr="006823AF">
        <w:rPr>
          <w:sz w:val="28"/>
          <w:szCs w:val="28"/>
          <w:lang w:eastAsia="en-US"/>
        </w:rPr>
        <w:t xml:space="preserve">г. Усть-Лабинск, ул. </w:t>
      </w:r>
      <w:proofErr w:type="gramStart"/>
      <w:r w:rsidRPr="006823AF">
        <w:rPr>
          <w:sz w:val="28"/>
          <w:szCs w:val="28"/>
          <w:lang w:eastAsia="en-US"/>
        </w:rPr>
        <w:t>Кавказская</w:t>
      </w:r>
      <w:proofErr w:type="gramEnd"/>
      <w:r w:rsidRPr="006823AF">
        <w:rPr>
          <w:sz w:val="28"/>
          <w:szCs w:val="28"/>
          <w:lang w:eastAsia="en-US"/>
        </w:rPr>
        <w:t>, 15</w:t>
      </w:r>
    </w:p>
    <w:p w:rsidR="00876058" w:rsidRPr="006823AF" w:rsidRDefault="00876058" w:rsidP="00876058">
      <w:pPr>
        <w:pStyle w:val="aa"/>
        <w:spacing w:before="0" w:beforeAutospacing="0" w:after="0" w:afterAutospacing="0"/>
        <w:ind w:firstLine="709"/>
        <w:jc w:val="both"/>
        <w:rPr>
          <w:b/>
          <w:sz w:val="28"/>
          <w:szCs w:val="28"/>
          <w:lang w:eastAsia="en-US"/>
        </w:rPr>
      </w:pPr>
      <w:r w:rsidRPr="006823AF">
        <w:rPr>
          <w:b/>
          <w:sz w:val="28"/>
          <w:szCs w:val="28"/>
          <w:lang w:eastAsia="en-US"/>
        </w:rPr>
        <w:t xml:space="preserve">Наличие документов, предусмотренных конкурсной документацией: </w:t>
      </w:r>
    </w:p>
    <w:p w:rsidR="00834D8D" w:rsidRDefault="00834D8D" w:rsidP="00834D8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823AF">
        <w:rPr>
          <w:sz w:val="28"/>
          <w:szCs w:val="28"/>
          <w:lang w:eastAsia="en-US"/>
        </w:rPr>
        <w:t xml:space="preserve">Заявка на участие в открытом конкурсе по форме № 1, установленной конкурсной документацией, </w:t>
      </w:r>
    </w:p>
    <w:p w:rsidR="00834D8D" w:rsidRDefault="00834D8D" w:rsidP="00834D8D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3AF">
        <w:rPr>
          <w:sz w:val="28"/>
          <w:szCs w:val="28"/>
        </w:rPr>
        <w:t xml:space="preserve">опись входящих в ее состав документов (форма № 3 </w:t>
      </w:r>
      <w:r w:rsidRPr="006823AF">
        <w:rPr>
          <w:color w:val="000000"/>
          <w:sz w:val="28"/>
          <w:szCs w:val="28"/>
        </w:rPr>
        <w:t>к конкурсной документации),</w:t>
      </w:r>
    </w:p>
    <w:p w:rsidR="00834D8D" w:rsidRPr="006823AF" w:rsidRDefault="00834D8D" w:rsidP="00834D8D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6823AF">
        <w:rPr>
          <w:sz w:val="28"/>
          <w:szCs w:val="28"/>
          <w:lang w:eastAsia="en-US"/>
        </w:rPr>
        <w:t>анкета претендента</w:t>
      </w:r>
      <w:r w:rsidRPr="006823AF">
        <w:rPr>
          <w:color w:val="000000"/>
          <w:sz w:val="28"/>
          <w:szCs w:val="28"/>
        </w:rPr>
        <w:t xml:space="preserve"> по форме № 2, установленной к конкурсной документации</w:t>
      </w:r>
    </w:p>
    <w:p w:rsidR="00834D8D" w:rsidRPr="006823AF" w:rsidRDefault="00834D8D" w:rsidP="00834D8D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ind w:firstLine="709"/>
        <w:rPr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</w:t>
      </w:r>
      <w:r w:rsidRPr="006823AF">
        <w:rPr>
          <w:sz w:val="28"/>
          <w:szCs w:val="28"/>
        </w:rPr>
        <w:t>конкурсное предложение</w:t>
      </w:r>
      <w:r>
        <w:rPr>
          <w:sz w:val="28"/>
          <w:szCs w:val="28"/>
        </w:rPr>
        <w:t xml:space="preserve"> участника открытого конкурса</w:t>
      </w:r>
      <w:r w:rsidRPr="006823AF">
        <w:rPr>
          <w:sz w:val="28"/>
          <w:szCs w:val="28"/>
        </w:rPr>
        <w:t>,</w:t>
      </w:r>
    </w:p>
    <w:p w:rsidR="00834D8D" w:rsidRDefault="00834D8D" w:rsidP="00834D8D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-заявление</w:t>
      </w:r>
      <w:r w:rsidRPr="006823AF">
        <w:rPr>
          <w:sz w:val="28"/>
          <w:szCs w:val="28"/>
        </w:rPr>
        <w:t xml:space="preserve"> о не проведении ликвидации участника конкурса - </w:t>
      </w:r>
      <w:r w:rsidRPr="006823AF">
        <w:rPr>
          <w:sz w:val="28"/>
          <w:szCs w:val="28"/>
        </w:rPr>
        <w:lastRenderedPageBreak/>
        <w:t xml:space="preserve">юридического лица или не проведении в отношении участника </w:t>
      </w:r>
      <w:r>
        <w:rPr>
          <w:sz w:val="28"/>
          <w:szCs w:val="28"/>
        </w:rPr>
        <w:t xml:space="preserve">конкурса - юридического лица </w:t>
      </w:r>
      <w:r w:rsidRPr="006823AF">
        <w:rPr>
          <w:sz w:val="28"/>
          <w:szCs w:val="28"/>
        </w:rPr>
        <w:t>процедуры банкротства</w:t>
      </w:r>
      <w:r>
        <w:rPr>
          <w:sz w:val="28"/>
          <w:szCs w:val="28"/>
        </w:rPr>
        <w:t>,</w:t>
      </w:r>
      <w:r w:rsidRPr="006823AF">
        <w:rPr>
          <w:sz w:val="28"/>
          <w:szCs w:val="28"/>
        </w:rPr>
        <w:t xml:space="preserve"> о не приостановлении деятельности участника конкурса в</w:t>
      </w:r>
      <w:r>
        <w:rPr>
          <w:sz w:val="28"/>
          <w:szCs w:val="28"/>
        </w:rPr>
        <w:t xml:space="preserve"> </w:t>
      </w:r>
      <w:r w:rsidRPr="006823AF">
        <w:rPr>
          <w:sz w:val="28"/>
          <w:szCs w:val="28"/>
        </w:rPr>
        <w:t>порядке, предусмотренном Кодексом Российской Федерации об административных правонарушениях на день рассмотрения заявки на участие в конкурсе</w:t>
      </w:r>
      <w:r>
        <w:rPr>
          <w:sz w:val="28"/>
          <w:szCs w:val="28"/>
        </w:rPr>
        <w:t>,</w:t>
      </w:r>
    </w:p>
    <w:p w:rsidR="00834D8D" w:rsidRDefault="00834D8D" w:rsidP="00834D8D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заявление о том, что заключаемая сделка не является крупной;</w:t>
      </w:r>
    </w:p>
    <w:p w:rsidR="00834D8D" w:rsidRDefault="00834D8D" w:rsidP="00834D8D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823AF">
        <w:rPr>
          <w:color w:val="000000"/>
          <w:sz w:val="28"/>
          <w:szCs w:val="28"/>
        </w:rPr>
        <w:t>копии учредительных документов заявителя</w:t>
      </w:r>
      <w:r>
        <w:rPr>
          <w:color w:val="000000"/>
          <w:sz w:val="28"/>
          <w:szCs w:val="28"/>
        </w:rPr>
        <w:t xml:space="preserve"> (Устав),</w:t>
      </w:r>
    </w:p>
    <w:p w:rsidR="00834D8D" w:rsidRDefault="00834D8D" w:rsidP="00834D8D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23AF">
        <w:rPr>
          <w:sz w:val="28"/>
          <w:szCs w:val="28"/>
        </w:rPr>
        <w:t>выписка из Единого государственного реестра юридических лиц</w:t>
      </w:r>
      <w:r>
        <w:rPr>
          <w:sz w:val="28"/>
          <w:szCs w:val="28"/>
        </w:rPr>
        <w:t xml:space="preserve"> от </w:t>
      </w:r>
      <w:r w:rsidR="0008252E">
        <w:rPr>
          <w:sz w:val="28"/>
          <w:szCs w:val="28"/>
        </w:rPr>
        <w:t>04</w:t>
      </w:r>
      <w:r>
        <w:rPr>
          <w:sz w:val="28"/>
          <w:szCs w:val="28"/>
        </w:rPr>
        <w:t>.1</w:t>
      </w:r>
      <w:r w:rsidR="0008252E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08252E">
        <w:rPr>
          <w:sz w:val="28"/>
          <w:szCs w:val="28"/>
        </w:rPr>
        <w:t>8</w:t>
      </w:r>
      <w:r>
        <w:rPr>
          <w:sz w:val="28"/>
          <w:szCs w:val="28"/>
        </w:rPr>
        <w:t xml:space="preserve"> г.;</w:t>
      </w:r>
    </w:p>
    <w:p w:rsidR="00834D8D" w:rsidRDefault="00834D8D" w:rsidP="00834D8D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приказ </w:t>
      </w:r>
      <w:r w:rsidR="007D65AE">
        <w:rPr>
          <w:sz w:val="28"/>
          <w:szCs w:val="28"/>
        </w:rPr>
        <w:t xml:space="preserve">о назначении директора </w:t>
      </w:r>
      <w:r w:rsidR="0008252E">
        <w:rPr>
          <w:sz w:val="28"/>
          <w:szCs w:val="28"/>
        </w:rPr>
        <w:t>от 09.2.2018 года № 58-пр</w:t>
      </w:r>
      <w:r>
        <w:rPr>
          <w:sz w:val="28"/>
          <w:szCs w:val="28"/>
        </w:rPr>
        <w:t>,</w:t>
      </w:r>
    </w:p>
    <w:p w:rsidR="0008252E" w:rsidRDefault="00834D8D" w:rsidP="0008252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свидетельства о </w:t>
      </w:r>
      <w:proofErr w:type="spellStart"/>
      <w:r>
        <w:rPr>
          <w:color w:val="000000"/>
          <w:sz w:val="28"/>
          <w:szCs w:val="28"/>
        </w:rPr>
        <w:t>госрегис</w:t>
      </w:r>
      <w:r w:rsidR="0008252E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рации</w:t>
      </w:r>
      <w:proofErr w:type="spellEnd"/>
      <w:r>
        <w:rPr>
          <w:color w:val="000000"/>
          <w:sz w:val="28"/>
          <w:szCs w:val="28"/>
        </w:rPr>
        <w:t xml:space="preserve"> предприятия, о внесении записи в ЕГРЮЛ, о постановке на налоговый учет.</w:t>
      </w:r>
      <w:r w:rsidR="0008252E" w:rsidRPr="0008252E">
        <w:rPr>
          <w:sz w:val="28"/>
          <w:szCs w:val="28"/>
        </w:rPr>
        <w:t xml:space="preserve"> </w:t>
      </w:r>
    </w:p>
    <w:p w:rsidR="0008252E" w:rsidRDefault="0008252E" w:rsidP="0008252E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справка</w:t>
      </w:r>
      <w:r w:rsidRPr="00876058">
        <w:rPr>
          <w:sz w:val="28"/>
          <w:szCs w:val="28"/>
        </w:rPr>
        <w:t xml:space="preserve"> налоговой </w:t>
      </w:r>
      <w:r>
        <w:rPr>
          <w:sz w:val="28"/>
          <w:szCs w:val="28"/>
        </w:rPr>
        <w:t xml:space="preserve">№ 279476 </w:t>
      </w:r>
      <w:r w:rsidRPr="00876058">
        <w:rPr>
          <w:sz w:val="28"/>
          <w:szCs w:val="28"/>
        </w:rPr>
        <w:t>об отсутств</w:t>
      </w:r>
      <w:proofErr w:type="gramStart"/>
      <w:r w:rsidRPr="00876058">
        <w:rPr>
          <w:sz w:val="28"/>
          <w:szCs w:val="28"/>
        </w:rPr>
        <w:t>ии у у</w:t>
      </w:r>
      <w:proofErr w:type="gramEnd"/>
      <w:r w:rsidRPr="00876058">
        <w:rPr>
          <w:sz w:val="28"/>
          <w:szCs w:val="28"/>
        </w:rPr>
        <w:t>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>
        <w:rPr>
          <w:sz w:val="28"/>
          <w:szCs w:val="28"/>
        </w:rPr>
        <w:t>.</w:t>
      </w:r>
    </w:p>
    <w:p w:rsidR="00834D8D" w:rsidRPr="006823AF" w:rsidRDefault="0008252E" w:rsidP="00834D8D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Платежное поручение № 2417 от 05.12.2018 года о перечислении задатка в сумме 9029-54 рубля.</w:t>
      </w:r>
    </w:p>
    <w:p w:rsidR="00876058" w:rsidRPr="00876058" w:rsidRDefault="00876058" w:rsidP="00876058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spacing w:line="240" w:lineRule="auto"/>
        <w:ind w:firstLine="709"/>
        <w:rPr>
          <w:b/>
          <w:sz w:val="28"/>
          <w:szCs w:val="28"/>
          <w:lang w:eastAsia="en-US"/>
        </w:rPr>
      </w:pPr>
      <w:r w:rsidRPr="00876058">
        <w:rPr>
          <w:b/>
          <w:sz w:val="28"/>
          <w:szCs w:val="28"/>
          <w:lang w:eastAsia="en-US"/>
        </w:rPr>
        <w:t>Наличие дополнительно представленных документов:</w:t>
      </w:r>
    </w:p>
    <w:p w:rsidR="00876058" w:rsidRDefault="00834D8D" w:rsidP="00876058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-лицензия на осуществление эксплуатации </w:t>
      </w:r>
      <w:r w:rsidR="00FF1029">
        <w:rPr>
          <w:sz w:val="28"/>
          <w:szCs w:val="28"/>
        </w:rPr>
        <w:t>взрывоопасных</w:t>
      </w:r>
      <w:r>
        <w:rPr>
          <w:sz w:val="28"/>
          <w:szCs w:val="28"/>
        </w:rPr>
        <w:t xml:space="preserve"> и химически опасных производственных объектов 1,2 и 3 классов опасности,</w:t>
      </w:r>
    </w:p>
    <w:p w:rsidR="0008252E" w:rsidRDefault="0008252E" w:rsidP="00876D8C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49A" w:rsidRDefault="0069449A" w:rsidP="0069449A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ind w:firstLine="709"/>
        <w:jc w:val="center"/>
        <w:rPr>
          <w:b/>
          <w:sz w:val="28"/>
          <w:szCs w:val="28"/>
        </w:rPr>
      </w:pPr>
      <w:r w:rsidRPr="003C5058">
        <w:rPr>
          <w:b/>
          <w:sz w:val="28"/>
          <w:szCs w:val="28"/>
        </w:rPr>
        <w:t>Решение комиссии:</w:t>
      </w:r>
    </w:p>
    <w:p w:rsidR="0069449A" w:rsidRPr="003C5058" w:rsidRDefault="0069449A" w:rsidP="0069449A">
      <w:pPr>
        <w:pStyle w:val="a4"/>
        <w:keepNext/>
        <w:widowControl w:val="0"/>
        <w:suppressLineNumbers/>
        <w:shd w:val="clear" w:color="auto" w:fill="FFFFFF"/>
        <w:tabs>
          <w:tab w:val="left" w:pos="1308"/>
        </w:tabs>
        <w:ind w:firstLine="709"/>
        <w:jc w:val="center"/>
        <w:rPr>
          <w:b/>
          <w:sz w:val="28"/>
          <w:szCs w:val="28"/>
        </w:rPr>
      </w:pPr>
    </w:p>
    <w:p w:rsidR="0015269E" w:rsidRPr="0008252E" w:rsidRDefault="0069449A" w:rsidP="00082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2E">
        <w:rPr>
          <w:rFonts w:ascii="Times New Roman" w:hAnsi="Times New Roman" w:cs="Times New Roman"/>
          <w:sz w:val="28"/>
          <w:szCs w:val="28"/>
        </w:rPr>
        <w:t>1</w:t>
      </w:r>
      <w:r w:rsidR="00B603F8" w:rsidRPr="0008252E">
        <w:rPr>
          <w:rFonts w:ascii="Times New Roman" w:hAnsi="Times New Roman" w:cs="Times New Roman"/>
          <w:sz w:val="28"/>
          <w:szCs w:val="28"/>
        </w:rPr>
        <w:t xml:space="preserve">. </w:t>
      </w:r>
      <w:r w:rsidR="0008252E" w:rsidRPr="0008252E">
        <w:rPr>
          <w:rFonts w:ascii="Times New Roman" w:hAnsi="Times New Roman" w:cs="Times New Roman"/>
          <w:sz w:val="28"/>
          <w:szCs w:val="28"/>
        </w:rPr>
        <w:t>Единственная заявка</w:t>
      </w:r>
      <w:r w:rsidR="0015269E" w:rsidRPr="0008252E">
        <w:rPr>
          <w:rFonts w:ascii="Times New Roman" w:hAnsi="Times New Roman" w:cs="Times New Roman"/>
          <w:sz w:val="28"/>
          <w:szCs w:val="28"/>
        </w:rPr>
        <w:t>, поступивш</w:t>
      </w:r>
      <w:r w:rsidR="0008252E" w:rsidRPr="0008252E">
        <w:rPr>
          <w:rFonts w:ascii="Times New Roman" w:hAnsi="Times New Roman" w:cs="Times New Roman"/>
          <w:sz w:val="28"/>
          <w:szCs w:val="28"/>
        </w:rPr>
        <w:t>ая в конкурсную комиссию, проводившую</w:t>
      </w:r>
      <w:r w:rsidR="0015269E" w:rsidRPr="0008252E">
        <w:rPr>
          <w:rFonts w:ascii="Times New Roman" w:hAnsi="Times New Roman" w:cs="Times New Roman"/>
          <w:sz w:val="28"/>
          <w:szCs w:val="28"/>
        </w:rPr>
        <w:t xml:space="preserve"> открытый конкурс</w:t>
      </w:r>
      <w:r w:rsidR="0008252E" w:rsidRPr="0008252E">
        <w:rPr>
          <w:rFonts w:ascii="Times New Roman" w:hAnsi="Times New Roman" w:cs="Times New Roman"/>
          <w:sz w:val="28"/>
          <w:szCs w:val="28"/>
        </w:rPr>
        <w:t xml:space="preserve"> на право аренды муниципального имущества (объектов теплоснабжения)</w:t>
      </w:r>
      <w:r w:rsidR="0015269E" w:rsidRPr="0008252E">
        <w:rPr>
          <w:rFonts w:ascii="Times New Roman" w:hAnsi="Times New Roman" w:cs="Times New Roman"/>
          <w:sz w:val="28"/>
          <w:szCs w:val="28"/>
        </w:rPr>
        <w:t>, был</w:t>
      </w:r>
      <w:r w:rsidR="0008252E" w:rsidRPr="0008252E">
        <w:rPr>
          <w:rFonts w:ascii="Times New Roman" w:hAnsi="Times New Roman" w:cs="Times New Roman"/>
          <w:sz w:val="28"/>
          <w:szCs w:val="28"/>
        </w:rPr>
        <w:t>а</w:t>
      </w:r>
      <w:r w:rsidR="0015269E" w:rsidRPr="0008252E">
        <w:rPr>
          <w:rFonts w:ascii="Times New Roman" w:hAnsi="Times New Roman" w:cs="Times New Roman"/>
          <w:sz w:val="28"/>
          <w:szCs w:val="28"/>
        </w:rPr>
        <w:t xml:space="preserve"> зарегистрирован</w:t>
      </w:r>
      <w:r w:rsidR="0008252E" w:rsidRPr="0008252E">
        <w:rPr>
          <w:rFonts w:ascii="Times New Roman" w:hAnsi="Times New Roman" w:cs="Times New Roman"/>
          <w:sz w:val="28"/>
          <w:szCs w:val="28"/>
        </w:rPr>
        <w:t>а</w:t>
      </w:r>
      <w:r w:rsidR="0015269E" w:rsidRPr="0008252E">
        <w:rPr>
          <w:rFonts w:ascii="Times New Roman" w:hAnsi="Times New Roman" w:cs="Times New Roman"/>
          <w:sz w:val="28"/>
          <w:szCs w:val="28"/>
        </w:rPr>
        <w:t xml:space="preserve"> в Журнале регистрации поступления заявок на участие в открытом  конкурсе </w:t>
      </w:r>
      <w:r w:rsidR="0008252E" w:rsidRPr="0008252E">
        <w:rPr>
          <w:rFonts w:ascii="Times New Roman" w:hAnsi="Times New Roman" w:cs="Times New Roman"/>
          <w:sz w:val="28"/>
          <w:szCs w:val="28"/>
        </w:rPr>
        <w:t>за № 1</w:t>
      </w:r>
      <w:r w:rsidR="0015269E" w:rsidRPr="000825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8252E" w:rsidRPr="0008252E" w:rsidRDefault="0015269E" w:rsidP="000825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52E">
        <w:rPr>
          <w:rFonts w:ascii="Times New Roman" w:hAnsi="Times New Roman" w:cs="Times New Roman"/>
          <w:sz w:val="28"/>
          <w:szCs w:val="28"/>
        </w:rPr>
        <w:t>2.</w:t>
      </w:r>
      <w:r w:rsidR="0008252E" w:rsidRPr="0008252E">
        <w:rPr>
          <w:rFonts w:ascii="Times New Roman" w:hAnsi="Times New Roman" w:cs="Times New Roman"/>
          <w:sz w:val="28"/>
          <w:szCs w:val="28"/>
        </w:rPr>
        <w:t xml:space="preserve"> </w:t>
      </w:r>
      <w:r w:rsidR="004F713C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08252E" w:rsidRPr="0008252E">
        <w:rPr>
          <w:rFonts w:ascii="Times New Roman" w:hAnsi="Times New Roman" w:cs="Times New Roman"/>
          <w:sz w:val="28"/>
          <w:szCs w:val="28"/>
        </w:rPr>
        <w:t xml:space="preserve">единственную  заявку </w:t>
      </w:r>
      <w:r w:rsidR="004F713C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4F713C">
        <w:rPr>
          <w:rFonts w:ascii="Times New Roman" w:hAnsi="Times New Roman" w:cs="Times New Roman"/>
          <w:sz w:val="28"/>
          <w:szCs w:val="28"/>
        </w:rPr>
        <w:t>Усть-Лабинскгазстрой</w:t>
      </w:r>
      <w:proofErr w:type="spellEnd"/>
      <w:r w:rsidR="004F713C">
        <w:rPr>
          <w:rFonts w:ascii="Times New Roman" w:hAnsi="Times New Roman" w:cs="Times New Roman"/>
          <w:sz w:val="28"/>
          <w:szCs w:val="28"/>
        </w:rPr>
        <w:t xml:space="preserve">» </w:t>
      </w:r>
      <w:r w:rsidR="0008252E" w:rsidRPr="0008252E">
        <w:rPr>
          <w:rFonts w:ascii="Times New Roman" w:hAnsi="Times New Roman" w:cs="Times New Roman"/>
          <w:sz w:val="28"/>
          <w:szCs w:val="28"/>
        </w:rPr>
        <w:t>на участие в конкурсе на предмет соответств</w:t>
      </w:r>
      <w:r w:rsidR="004F713C">
        <w:rPr>
          <w:rFonts w:ascii="Times New Roman" w:hAnsi="Times New Roman" w:cs="Times New Roman"/>
          <w:sz w:val="28"/>
          <w:szCs w:val="28"/>
        </w:rPr>
        <w:t>ующей</w:t>
      </w:r>
      <w:r w:rsidR="0008252E" w:rsidRPr="0008252E">
        <w:rPr>
          <w:rFonts w:ascii="Times New Roman" w:hAnsi="Times New Roman" w:cs="Times New Roman"/>
          <w:sz w:val="28"/>
          <w:szCs w:val="28"/>
        </w:rPr>
        <w:t xml:space="preserve"> требованиям, установленным конкурсной документацией</w:t>
      </w:r>
      <w:r w:rsidR="004F713C">
        <w:rPr>
          <w:rFonts w:ascii="Times New Roman" w:hAnsi="Times New Roman" w:cs="Times New Roman"/>
          <w:sz w:val="28"/>
          <w:szCs w:val="28"/>
        </w:rPr>
        <w:t>.</w:t>
      </w:r>
    </w:p>
    <w:p w:rsidR="0008252E" w:rsidRDefault="0015269E" w:rsidP="000825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252E">
        <w:rPr>
          <w:rFonts w:ascii="Times New Roman" w:hAnsi="Times New Roman" w:cs="Times New Roman"/>
          <w:sz w:val="28"/>
          <w:szCs w:val="28"/>
        </w:rPr>
        <w:t>3.</w:t>
      </w:r>
      <w:r w:rsidR="004F713C">
        <w:rPr>
          <w:rFonts w:ascii="Times New Roman" w:hAnsi="Times New Roman" w:cs="Times New Roman"/>
          <w:sz w:val="28"/>
          <w:szCs w:val="28"/>
        </w:rPr>
        <w:t>На</w:t>
      </w:r>
      <w:r w:rsidR="0008252E" w:rsidRPr="0008252E">
        <w:rPr>
          <w:rFonts w:ascii="Times New Roman" w:hAnsi="Times New Roman" w:cs="Times New Roman"/>
          <w:sz w:val="28"/>
          <w:szCs w:val="28"/>
        </w:rPr>
        <w:t xml:space="preserve"> основании п. 60 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</w:t>
      </w:r>
      <w:proofErr w:type="gramEnd"/>
      <w:r w:rsidR="0008252E" w:rsidRPr="0008252E">
        <w:rPr>
          <w:rFonts w:ascii="Times New Roman" w:hAnsi="Times New Roman" w:cs="Times New Roman"/>
          <w:sz w:val="28"/>
          <w:szCs w:val="28"/>
        </w:rPr>
        <w:t xml:space="preserve">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4F713C">
        <w:rPr>
          <w:rFonts w:ascii="Times New Roman" w:hAnsi="Times New Roman" w:cs="Times New Roman"/>
          <w:sz w:val="28"/>
          <w:szCs w:val="28"/>
        </w:rPr>
        <w:t xml:space="preserve"> признать открытый </w:t>
      </w:r>
      <w:r w:rsidR="004F713C" w:rsidRPr="004F713C">
        <w:rPr>
          <w:rFonts w:ascii="Times New Roman" w:hAnsi="Times New Roman" w:cs="Times New Roman"/>
          <w:sz w:val="28"/>
          <w:szCs w:val="28"/>
        </w:rPr>
        <w:t xml:space="preserve">конкурс на право заключения договора аренды муниципального имущества: объекты </w:t>
      </w:r>
      <w:r w:rsidR="004F713C" w:rsidRPr="004F713C">
        <w:rPr>
          <w:rFonts w:ascii="Times New Roman" w:hAnsi="Times New Roman" w:cs="Times New Roman"/>
          <w:sz w:val="28"/>
          <w:szCs w:val="28"/>
        </w:rPr>
        <w:lastRenderedPageBreak/>
        <w:t>теплоснабжения</w:t>
      </w:r>
      <w:r w:rsidR="004F713C">
        <w:rPr>
          <w:rFonts w:ascii="Times New Roman" w:hAnsi="Times New Roman" w:cs="Times New Roman"/>
          <w:sz w:val="28"/>
          <w:szCs w:val="28"/>
        </w:rPr>
        <w:t xml:space="preserve">, расположенные по адресу: г. Усть-Лабинск, ул. </w:t>
      </w:r>
      <w:proofErr w:type="gramStart"/>
      <w:r w:rsidR="004F713C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4F713C">
        <w:rPr>
          <w:rFonts w:ascii="Times New Roman" w:hAnsi="Times New Roman" w:cs="Times New Roman"/>
          <w:sz w:val="28"/>
          <w:szCs w:val="28"/>
        </w:rPr>
        <w:t>, 25, несостоявшимся.</w:t>
      </w:r>
    </w:p>
    <w:p w:rsidR="004F713C" w:rsidRDefault="004F713C" w:rsidP="0008252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Заключить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Усть-Лабинскгазстрой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договор аренды объектов </w:t>
      </w:r>
      <w:r w:rsidRPr="004F713C">
        <w:rPr>
          <w:rFonts w:ascii="Times New Roman" w:hAnsi="Times New Roman" w:cs="Times New Roman"/>
          <w:sz w:val="28"/>
          <w:szCs w:val="28"/>
        </w:rPr>
        <w:t>муниципального имущества: объекты теплоснабжения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расположенные по адресу: г. Усть-Лабинск,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25, сроком на 5 (пять лет) (с 01 января 2019 года по 01 января 2023 года) на условиях, указанных в конкурсной документации и конкурсном предложении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Усть-Лабинскгазстрой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15269E" w:rsidRDefault="004F713C" w:rsidP="00F322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603F8" w:rsidRPr="00B603F8">
        <w:rPr>
          <w:sz w:val="28"/>
          <w:szCs w:val="28"/>
        </w:rPr>
        <w:t>.</w:t>
      </w:r>
      <w:r w:rsidR="00B603F8">
        <w:rPr>
          <w:sz w:val="28"/>
          <w:szCs w:val="28"/>
        </w:rPr>
        <w:t xml:space="preserve"> </w:t>
      </w:r>
      <w:r w:rsidR="0015269E" w:rsidRPr="00B603F8">
        <w:rPr>
          <w:sz w:val="28"/>
          <w:szCs w:val="28"/>
        </w:rPr>
        <w:t xml:space="preserve">Настоящий протокол подлежит </w:t>
      </w:r>
      <w:r w:rsidR="0015269E">
        <w:rPr>
          <w:sz w:val="28"/>
          <w:szCs w:val="28"/>
        </w:rPr>
        <w:t>о</w:t>
      </w:r>
      <w:r w:rsidR="0015269E" w:rsidRPr="00C874CA">
        <w:rPr>
          <w:sz w:val="28"/>
          <w:szCs w:val="28"/>
        </w:rPr>
        <w:t>публикова</w:t>
      </w:r>
      <w:r w:rsidR="0015269E">
        <w:rPr>
          <w:sz w:val="28"/>
          <w:szCs w:val="28"/>
        </w:rPr>
        <w:t>нию</w:t>
      </w:r>
      <w:r w:rsidR="0015269E" w:rsidRPr="00C874CA">
        <w:rPr>
          <w:sz w:val="28"/>
          <w:szCs w:val="28"/>
        </w:rPr>
        <w:t xml:space="preserve"> </w:t>
      </w:r>
      <w:r w:rsidR="0015269E">
        <w:rPr>
          <w:sz w:val="28"/>
          <w:szCs w:val="28"/>
        </w:rPr>
        <w:t>1</w:t>
      </w:r>
      <w:r>
        <w:rPr>
          <w:sz w:val="28"/>
          <w:szCs w:val="28"/>
        </w:rPr>
        <w:t>8 декабря</w:t>
      </w:r>
      <w:r w:rsidR="0015269E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15269E">
        <w:rPr>
          <w:sz w:val="28"/>
          <w:szCs w:val="28"/>
        </w:rPr>
        <w:t xml:space="preserve"> года </w:t>
      </w:r>
      <w:r w:rsidR="0015269E" w:rsidRPr="00C874CA">
        <w:rPr>
          <w:sz w:val="28"/>
          <w:szCs w:val="28"/>
        </w:rPr>
        <w:t xml:space="preserve">на официальном сайте администрации муниципального образования </w:t>
      </w:r>
      <w:proofErr w:type="spellStart"/>
      <w:r w:rsidR="0015269E" w:rsidRPr="00C874CA">
        <w:rPr>
          <w:sz w:val="28"/>
          <w:szCs w:val="28"/>
        </w:rPr>
        <w:t>Усть-Лабинский</w:t>
      </w:r>
      <w:proofErr w:type="spellEnd"/>
      <w:r w:rsidR="0015269E" w:rsidRPr="00C874CA">
        <w:rPr>
          <w:sz w:val="28"/>
          <w:szCs w:val="28"/>
        </w:rPr>
        <w:t xml:space="preserve"> район, официальном сайте торгов в сети Интернет </w:t>
      </w:r>
      <w:hyperlink r:id="rId6" w:history="1">
        <w:r w:rsidR="0015269E" w:rsidRPr="00C874CA">
          <w:rPr>
            <w:rStyle w:val="a3"/>
            <w:sz w:val="28"/>
            <w:szCs w:val="28"/>
            <w:lang w:val="en-US"/>
          </w:rPr>
          <w:t>www</w:t>
        </w:r>
        <w:r w:rsidR="0015269E" w:rsidRPr="00C874CA">
          <w:rPr>
            <w:rStyle w:val="a3"/>
            <w:sz w:val="28"/>
            <w:szCs w:val="28"/>
          </w:rPr>
          <w:t>.</w:t>
        </w:r>
        <w:proofErr w:type="spellStart"/>
        <w:r w:rsidR="0015269E" w:rsidRPr="00C874CA">
          <w:rPr>
            <w:rStyle w:val="a3"/>
            <w:sz w:val="28"/>
            <w:szCs w:val="28"/>
            <w:lang w:val="en-US"/>
          </w:rPr>
          <w:t>torgi</w:t>
        </w:r>
        <w:proofErr w:type="spellEnd"/>
        <w:r w:rsidR="0015269E" w:rsidRPr="00C874CA">
          <w:rPr>
            <w:rStyle w:val="a3"/>
            <w:sz w:val="28"/>
            <w:szCs w:val="28"/>
          </w:rPr>
          <w:t>.</w:t>
        </w:r>
        <w:proofErr w:type="spellStart"/>
        <w:r w:rsidR="0015269E" w:rsidRPr="00C874CA">
          <w:rPr>
            <w:rStyle w:val="a3"/>
            <w:sz w:val="28"/>
            <w:szCs w:val="28"/>
            <w:lang w:val="en-US"/>
          </w:rPr>
          <w:t>gov</w:t>
        </w:r>
        <w:proofErr w:type="spellEnd"/>
        <w:r w:rsidR="0015269E" w:rsidRPr="00C874CA">
          <w:rPr>
            <w:rStyle w:val="a3"/>
            <w:sz w:val="28"/>
            <w:szCs w:val="28"/>
          </w:rPr>
          <w:t>.</w:t>
        </w:r>
        <w:proofErr w:type="spellStart"/>
        <w:r w:rsidR="0015269E" w:rsidRPr="00C874C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15269E" w:rsidRPr="00C874CA">
        <w:rPr>
          <w:sz w:val="28"/>
          <w:szCs w:val="28"/>
        </w:rPr>
        <w:t>.</w:t>
      </w:r>
    </w:p>
    <w:p w:rsidR="00F32223" w:rsidRDefault="004F713C" w:rsidP="00F322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5269E">
        <w:rPr>
          <w:sz w:val="28"/>
          <w:szCs w:val="28"/>
        </w:rPr>
        <w:t xml:space="preserve">. </w:t>
      </w:r>
      <w:r w:rsidR="00B603F8" w:rsidRPr="00B603F8">
        <w:rPr>
          <w:sz w:val="28"/>
          <w:szCs w:val="28"/>
        </w:rPr>
        <w:t xml:space="preserve">Настоящий протокол подлежит хранению в течение трех лет </w:t>
      </w:r>
      <w:proofErr w:type="gramStart"/>
      <w:r w:rsidR="00B603F8" w:rsidRPr="00B603F8">
        <w:rPr>
          <w:sz w:val="28"/>
          <w:szCs w:val="28"/>
        </w:rPr>
        <w:t>с даты</w:t>
      </w:r>
      <w:proofErr w:type="gramEnd"/>
      <w:r w:rsidR="00B603F8" w:rsidRPr="00B603F8">
        <w:rPr>
          <w:sz w:val="28"/>
          <w:szCs w:val="28"/>
        </w:rPr>
        <w:t xml:space="preserve"> </w:t>
      </w:r>
      <w:r>
        <w:rPr>
          <w:sz w:val="28"/>
          <w:szCs w:val="28"/>
        </w:rPr>
        <w:t>его подписания</w:t>
      </w:r>
      <w:r w:rsidR="00B603F8" w:rsidRPr="00B603F8">
        <w:rPr>
          <w:sz w:val="28"/>
          <w:szCs w:val="28"/>
        </w:rPr>
        <w:t>.</w:t>
      </w:r>
    </w:p>
    <w:p w:rsidR="00F32223" w:rsidRPr="00C874CA" w:rsidRDefault="00F32223" w:rsidP="00F32223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32223" w:rsidRPr="003C5058" w:rsidRDefault="00F32223" w:rsidP="00F322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058" w:rsidRPr="00803010" w:rsidRDefault="003C5058" w:rsidP="003C50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10">
        <w:rPr>
          <w:rFonts w:ascii="Times New Roman" w:hAnsi="Times New Roman" w:cs="Times New Roman"/>
          <w:b/>
          <w:sz w:val="28"/>
          <w:szCs w:val="28"/>
        </w:rPr>
        <w:t>Подписи:</w:t>
      </w:r>
    </w:p>
    <w:p w:rsidR="00803010" w:rsidRPr="00803010" w:rsidRDefault="00803010" w:rsidP="00803010">
      <w:pPr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>Председатель единой комиссии</w:t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  <w:t>И.Н.Диогенова</w:t>
      </w:r>
      <w:r w:rsidRPr="00803010">
        <w:rPr>
          <w:rFonts w:ascii="Times New Roman" w:hAnsi="Times New Roman" w:cs="Times New Roman"/>
          <w:sz w:val="28"/>
          <w:szCs w:val="28"/>
        </w:rPr>
        <w:tab/>
      </w:r>
    </w:p>
    <w:p w:rsidR="00803010" w:rsidRPr="00803010" w:rsidRDefault="00803010" w:rsidP="00803010">
      <w:pPr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</w:p>
    <w:p w:rsidR="00803010" w:rsidRPr="00803010" w:rsidRDefault="00803010" w:rsidP="00803010">
      <w:pPr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 xml:space="preserve">единой комиссии </w:t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  <w:t>Н.Б.Выгонов</w:t>
      </w:r>
    </w:p>
    <w:p w:rsidR="00803010" w:rsidRPr="00803010" w:rsidRDefault="00803010" w:rsidP="00803010">
      <w:pPr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 xml:space="preserve">Секретарь единой комиссии </w:t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  <w:t>Е.Н. Чумаченко</w:t>
      </w:r>
    </w:p>
    <w:p w:rsidR="00803010" w:rsidRPr="00803010" w:rsidRDefault="00803010" w:rsidP="008030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3010" w:rsidRPr="00803010" w:rsidRDefault="00803010" w:rsidP="00803010">
      <w:pPr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>Члены комиссии:</w:t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</w:r>
      <w:r w:rsidRPr="00803010">
        <w:rPr>
          <w:rFonts w:ascii="Times New Roman" w:hAnsi="Times New Roman" w:cs="Times New Roman"/>
          <w:sz w:val="28"/>
          <w:szCs w:val="28"/>
        </w:rPr>
        <w:tab/>
        <w:t xml:space="preserve">И.В. Агафонова </w:t>
      </w:r>
    </w:p>
    <w:p w:rsidR="00803010" w:rsidRPr="00803010" w:rsidRDefault="00803010" w:rsidP="00803010">
      <w:pPr>
        <w:ind w:left="637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Pr="00803010">
        <w:rPr>
          <w:rFonts w:ascii="Times New Roman" w:hAnsi="Times New Roman" w:cs="Times New Roman"/>
          <w:sz w:val="28"/>
          <w:szCs w:val="28"/>
        </w:rPr>
        <w:t>Гаценко</w:t>
      </w:r>
      <w:proofErr w:type="spellEnd"/>
    </w:p>
    <w:p w:rsidR="00803010" w:rsidRPr="00803010" w:rsidRDefault="00803010" w:rsidP="00803010">
      <w:pPr>
        <w:ind w:left="637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>О.С.Протасова</w:t>
      </w:r>
    </w:p>
    <w:p w:rsidR="00803010" w:rsidRPr="00803010" w:rsidRDefault="00803010" w:rsidP="00803010">
      <w:pPr>
        <w:ind w:left="637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 xml:space="preserve">О.Ю. </w:t>
      </w:r>
      <w:proofErr w:type="spellStart"/>
      <w:r w:rsidRPr="00803010">
        <w:rPr>
          <w:rFonts w:ascii="Times New Roman" w:hAnsi="Times New Roman" w:cs="Times New Roman"/>
          <w:sz w:val="28"/>
          <w:szCs w:val="28"/>
        </w:rPr>
        <w:t>Шкарупина</w:t>
      </w:r>
      <w:proofErr w:type="spellEnd"/>
    </w:p>
    <w:p w:rsidR="00803010" w:rsidRPr="00803010" w:rsidRDefault="00803010" w:rsidP="00803010">
      <w:pPr>
        <w:ind w:left="637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3010">
        <w:rPr>
          <w:rFonts w:ascii="Times New Roman" w:hAnsi="Times New Roman" w:cs="Times New Roman"/>
          <w:sz w:val="28"/>
          <w:szCs w:val="28"/>
        </w:rPr>
        <w:t>Э.А. Пушкова</w:t>
      </w:r>
    </w:p>
    <w:p w:rsidR="00A12FD1" w:rsidRPr="00803010" w:rsidRDefault="00A12FD1" w:rsidP="0080301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12FD1" w:rsidRPr="00803010" w:rsidSect="00A12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B0C19"/>
    <w:multiLevelType w:val="hybridMultilevel"/>
    <w:tmpl w:val="E1CC070A"/>
    <w:lvl w:ilvl="0" w:tplc="4C84C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5D5C41"/>
    <w:multiLevelType w:val="hybridMultilevel"/>
    <w:tmpl w:val="85244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42FF6"/>
    <w:multiLevelType w:val="hybridMultilevel"/>
    <w:tmpl w:val="920E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76ADE"/>
    <w:multiLevelType w:val="hybridMultilevel"/>
    <w:tmpl w:val="4E1E2282"/>
    <w:lvl w:ilvl="0" w:tplc="495A807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DAF74CC"/>
    <w:multiLevelType w:val="hybridMultilevel"/>
    <w:tmpl w:val="1262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65379"/>
    <w:multiLevelType w:val="hybridMultilevel"/>
    <w:tmpl w:val="38DE274A"/>
    <w:lvl w:ilvl="0" w:tplc="065A0D10">
      <w:start w:val="1"/>
      <w:numFmt w:val="bullet"/>
      <w:lvlText w:val="–"/>
      <w:lvlJc w:val="left"/>
      <w:pPr>
        <w:tabs>
          <w:tab w:val="num" w:pos="1428"/>
        </w:tabs>
        <w:ind w:left="708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77C04E6F"/>
    <w:multiLevelType w:val="hybridMultilevel"/>
    <w:tmpl w:val="6AE67A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F832318"/>
    <w:multiLevelType w:val="hybridMultilevel"/>
    <w:tmpl w:val="6E5ACA9C"/>
    <w:lvl w:ilvl="0" w:tplc="1334EF8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471"/>
    <w:rsid w:val="00024D01"/>
    <w:rsid w:val="0008252E"/>
    <w:rsid w:val="000C190C"/>
    <w:rsid w:val="0015269E"/>
    <w:rsid w:val="001B1FCD"/>
    <w:rsid w:val="001C1666"/>
    <w:rsid w:val="002F2DE4"/>
    <w:rsid w:val="002F3C15"/>
    <w:rsid w:val="003C5058"/>
    <w:rsid w:val="00424471"/>
    <w:rsid w:val="004F713C"/>
    <w:rsid w:val="00586412"/>
    <w:rsid w:val="005F79F6"/>
    <w:rsid w:val="006254EF"/>
    <w:rsid w:val="006823AF"/>
    <w:rsid w:val="0069449A"/>
    <w:rsid w:val="00716E28"/>
    <w:rsid w:val="007C4556"/>
    <w:rsid w:val="007D65AE"/>
    <w:rsid w:val="00801B7F"/>
    <w:rsid w:val="00803010"/>
    <w:rsid w:val="00834D8D"/>
    <w:rsid w:val="00840C7F"/>
    <w:rsid w:val="00876058"/>
    <w:rsid w:val="00876D8C"/>
    <w:rsid w:val="00915F26"/>
    <w:rsid w:val="00932672"/>
    <w:rsid w:val="00944628"/>
    <w:rsid w:val="00A12FD1"/>
    <w:rsid w:val="00A2725F"/>
    <w:rsid w:val="00A75D34"/>
    <w:rsid w:val="00AF0359"/>
    <w:rsid w:val="00B603F8"/>
    <w:rsid w:val="00C874CA"/>
    <w:rsid w:val="00C97DCA"/>
    <w:rsid w:val="00D702EA"/>
    <w:rsid w:val="00DA45EA"/>
    <w:rsid w:val="00DE345D"/>
    <w:rsid w:val="00E018D7"/>
    <w:rsid w:val="00E713E5"/>
    <w:rsid w:val="00EA6F18"/>
    <w:rsid w:val="00F10FF6"/>
    <w:rsid w:val="00F32223"/>
    <w:rsid w:val="00F445F8"/>
    <w:rsid w:val="00F759FD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47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24471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424471"/>
    <w:pPr>
      <w:suppressAutoHyphens/>
      <w:spacing w:line="100" w:lineRule="atLeast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4471"/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24471"/>
    <w:pPr>
      <w:ind w:left="720"/>
      <w:contextualSpacing/>
    </w:pPr>
  </w:style>
  <w:style w:type="table" w:styleId="a7">
    <w:name w:val="Table Grid"/>
    <w:basedOn w:val="a1"/>
    <w:uiPriority w:val="59"/>
    <w:rsid w:val="00424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424471"/>
    <w:rPr>
      <w:b/>
      <w:bCs/>
    </w:rPr>
  </w:style>
  <w:style w:type="paragraph" w:styleId="a9">
    <w:name w:val="No Spacing"/>
    <w:qFormat/>
    <w:rsid w:val="00F10FF6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B603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9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5E395-1DDC-4843-92ED-CC9B20E6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1178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UVZO</dc:creator>
  <cp:lastModifiedBy>user</cp:lastModifiedBy>
  <cp:revision>13</cp:revision>
  <cp:lastPrinted>2018-12-17T11:55:00Z</cp:lastPrinted>
  <dcterms:created xsi:type="dcterms:W3CDTF">2015-01-13T12:54:00Z</dcterms:created>
  <dcterms:modified xsi:type="dcterms:W3CDTF">2018-12-17T12:55:00Z</dcterms:modified>
</cp:coreProperties>
</file>